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F7" w:rsidRPr="00854FF8" w:rsidRDefault="00381CF7" w:rsidP="00381CF7">
      <w:pPr>
        <w:numPr>
          <w:ilvl w:val="12"/>
          <w:numId w:val="0"/>
        </w:numPr>
        <w:jc w:val="both"/>
        <w:rPr>
          <w:rFonts w:ascii="Cambria" w:hAnsi="Cambria"/>
          <w:b/>
          <w:sz w:val="22"/>
          <w:szCs w:val="22"/>
          <w:lang w:val="uk-UA"/>
        </w:rPr>
      </w:pPr>
      <w:r w:rsidRPr="00854FF8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</w:t>
      </w:r>
      <w:r w:rsidRPr="00854FF8">
        <w:rPr>
          <w:rFonts w:ascii="Cambria" w:hAnsi="Cambria"/>
          <w:b/>
          <w:sz w:val="22"/>
          <w:szCs w:val="22"/>
          <w:lang w:val="uz-Cyrl-UZ"/>
        </w:rPr>
        <w:t xml:space="preserve">                      </w:t>
      </w:r>
    </w:p>
    <w:p w:rsidR="00381CF7" w:rsidRPr="00854FF8" w:rsidRDefault="00381CF7" w:rsidP="00381CF7">
      <w:pPr>
        <w:numPr>
          <w:ilvl w:val="12"/>
          <w:numId w:val="0"/>
        </w:numPr>
        <w:jc w:val="center"/>
        <w:rPr>
          <w:rFonts w:ascii="Cambria" w:hAnsi="Cambria"/>
          <w:b/>
          <w:sz w:val="22"/>
          <w:szCs w:val="22"/>
          <w:lang w:val="uk-UA"/>
        </w:rPr>
      </w:pPr>
    </w:p>
    <w:p w:rsidR="00381CF7" w:rsidRPr="00854FF8" w:rsidRDefault="00381CF7" w:rsidP="00381CF7">
      <w:pPr>
        <w:numPr>
          <w:ilvl w:val="12"/>
          <w:numId w:val="0"/>
        </w:numPr>
        <w:jc w:val="center"/>
        <w:rPr>
          <w:rFonts w:ascii="Cambria" w:hAnsi="Cambria"/>
          <w:b/>
          <w:sz w:val="26"/>
          <w:szCs w:val="26"/>
          <w:lang w:val="uz-Cyrl-UZ"/>
        </w:rPr>
      </w:pP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Ўзбекистон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касаба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уюшмалари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Федерацияси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тизимидаги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="00B825B0" w:rsidRPr="00854FF8">
        <w:rPr>
          <w:rFonts w:ascii="Cambria" w:hAnsi="Cambria"/>
          <w:b/>
          <w:sz w:val="26"/>
          <w:szCs w:val="26"/>
          <w:lang w:val="uk-UA"/>
        </w:rPr>
        <w:t>касаба</w:t>
      </w:r>
      <w:proofErr w:type="spellEnd"/>
      <w:r w:rsidR="00B825B0"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="00B825B0" w:rsidRPr="00854FF8">
        <w:rPr>
          <w:rFonts w:ascii="Cambria" w:hAnsi="Cambria"/>
          <w:b/>
          <w:sz w:val="26"/>
          <w:szCs w:val="26"/>
          <w:lang w:val="uk-UA"/>
        </w:rPr>
        <w:t>уюшмалари</w:t>
      </w:r>
      <w:proofErr w:type="spellEnd"/>
      <w:r w:rsidR="00B825B0"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="00B825B0" w:rsidRPr="00854FF8">
        <w:rPr>
          <w:rFonts w:ascii="Cambria" w:hAnsi="Cambria"/>
          <w:b/>
          <w:sz w:val="26"/>
          <w:szCs w:val="26"/>
          <w:lang w:val="uk-UA"/>
        </w:rPr>
        <w:t>ташкилотларида</w:t>
      </w:r>
      <w:proofErr w:type="spellEnd"/>
      <w:r w:rsidR="00B825B0"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r w:rsidRPr="00854FF8">
        <w:rPr>
          <w:rFonts w:ascii="Cambria" w:hAnsi="Cambria"/>
          <w:b/>
          <w:sz w:val="26"/>
          <w:szCs w:val="26"/>
          <w:lang w:val="uk-UA"/>
        </w:rPr>
        <w:t xml:space="preserve">2025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йилда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ўтказиладиган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ҳисобот-сайлов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конференциялари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,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қурултойларига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делег</w:t>
      </w:r>
      <w:proofErr w:type="spellEnd"/>
      <w:r w:rsidRPr="00854FF8">
        <w:rPr>
          <w:rFonts w:ascii="Cambria" w:hAnsi="Cambria"/>
          <w:b/>
          <w:sz w:val="26"/>
          <w:szCs w:val="26"/>
          <w:lang w:val="uz-Cyrl-UZ"/>
        </w:rPr>
        <w:t>а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тлар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сони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,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уларнинг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сайлан</w:t>
      </w:r>
      <w:r w:rsidR="00B825B0" w:rsidRPr="00854FF8">
        <w:rPr>
          <w:rFonts w:ascii="Cambria" w:hAnsi="Cambria"/>
          <w:b/>
          <w:sz w:val="26"/>
          <w:szCs w:val="26"/>
          <w:lang w:val="uk-UA"/>
        </w:rPr>
        <w:t>ма</w:t>
      </w:r>
      <w:proofErr w:type="spellEnd"/>
      <w:r w:rsidR="00B825B0"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органлари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сон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таркиби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юзасидан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Ўзбекистон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касаба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уюшмалари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Федерацияси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r w:rsidR="00F532B3" w:rsidRPr="00854FF8">
        <w:rPr>
          <w:rFonts w:ascii="Cambria" w:hAnsi="Cambria"/>
          <w:b/>
          <w:sz w:val="26"/>
          <w:szCs w:val="26"/>
          <w:lang w:val="uk-UA"/>
        </w:rPr>
        <w:t xml:space="preserve">Бош </w:t>
      </w:r>
      <w:r w:rsidRPr="00854FF8">
        <w:rPr>
          <w:rFonts w:ascii="Cambria" w:hAnsi="Cambria"/>
          <w:b/>
          <w:sz w:val="26"/>
          <w:szCs w:val="26"/>
          <w:lang w:val="uz-Cyrl-UZ"/>
        </w:rPr>
        <w:t>К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енгашининг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                                        </w:t>
      </w:r>
    </w:p>
    <w:p w:rsidR="00381CF7" w:rsidRPr="00854FF8" w:rsidRDefault="00381CF7" w:rsidP="00381CF7">
      <w:pPr>
        <w:numPr>
          <w:ilvl w:val="12"/>
          <w:numId w:val="0"/>
        </w:numPr>
        <w:jc w:val="center"/>
        <w:rPr>
          <w:rFonts w:ascii="Cambria" w:hAnsi="Cambria"/>
          <w:b/>
          <w:sz w:val="26"/>
          <w:szCs w:val="26"/>
          <w:lang w:val="uk-UA"/>
        </w:rPr>
      </w:pPr>
      <w:r w:rsidRPr="00854FF8">
        <w:rPr>
          <w:rFonts w:ascii="Cambria" w:hAnsi="Cambria"/>
          <w:b/>
          <w:sz w:val="26"/>
          <w:szCs w:val="26"/>
          <w:lang w:val="uk-UA"/>
        </w:rPr>
        <w:t>Т А В С И Я Л А Р И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k-UA"/>
        </w:rPr>
      </w:pPr>
      <w:proofErr w:type="spellStart"/>
      <w:r w:rsidRPr="00854FF8">
        <w:rPr>
          <w:rFonts w:ascii="Cambria" w:hAnsi="Cambria"/>
          <w:sz w:val="26"/>
          <w:szCs w:val="26"/>
          <w:lang w:val="uk-UA"/>
        </w:rPr>
        <w:t>Ҳисобот-сайлов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конференция</w:t>
      </w:r>
      <w:proofErr w:type="spellEnd"/>
      <w:r w:rsidRP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k-UA"/>
        </w:rPr>
        <w:t xml:space="preserve">,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қурултойлар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ишчанлик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руҳида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,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юқори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r w:rsidRPr="00854FF8">
        <w:rPr>
          <w:rFonts w:ascii="Cambria" w:hAnsi="Cambria"/>
          <w:sz w:val="26"/>
          <w:szCs w:val="26"/>
          <w:lang w:val="uz-Cyrl-UZ"/>
        </w:rPr>
        <w:t>саъвияда, ортиқча сарф-харажатларсиз</w:t>
      </w:r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ўт</w:t>
      </w:r>
      <w:proofErr w:type="spellEnd"/>
      <w:r w:rsidRPr="00854FF8">
        <w:rPr>
          <w:rFonts w:ascii="Cambria" w:hAnsi="Cambria"/>
          <w:sz w:val="26"/>
          <w:szCs w:val="26"/>
          <w:lang w:val="uz-Cyrl-UZ"/>
        </w:rPr>
        <w:t>казили</w:t>
      </w:r>
      <w:r w:rsidRPr="00854FF8">
        <w:rPr>
          <w:rFonts w:ascii="Cambria" w:hAnsi="Cambria"/>
          <w:sz w:val="26"/>
          <w:szCs w:val="26"/>
          <w:lang w:val="uk-UA"/>
        </w:rPr>
        <w:t xml:space="preserve">шини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таъминлаш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мақсадида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Ўзбекистон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касаба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уюшмалари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Федерацияси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r w:rsidR="00F532B3" w:rsidRPr="00854FF8">
        <w:rPr>
          <w:rFonts w:ascii="Cambria" w:hAnsi="Cambria"/>
          <w:sz w:val="26"/>
          <w:szCs w:val="26"/>
          <w:lang w:val="uk-UA"/>
        </w:rPr>
        <w:t xml:space="preserve">Бош </w:t>
      </w:r>
      <w:r w:rsidRPr="00854FF8">
        <w:rPr>
          <w:rFonts w:ascii="Cambria" w:hAnsi="Cambria"/>
          <w:sz w:val="26"/>
          <w:szCs w:val="26"/>
          <w:lang w:val="uz-Cyrl-UZ"/>
        </w:rPr>
        <w:t>К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енгаши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аъзо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sz w:val="26"/>
          <w:szCs w:val="26"/>
          <w:lang w:val="uk-UA"/>
        </w:rPr>
        <w:t>ташкилотларга</w:t>
      </w:r>
      <w:proofErr w:type="spellEnd"/>
      <w:r w:rsidRPr="00854FF8">
        <w:rPr>
          <w:rFonts w:ascii="Cambria" w:hAnsi="Cambria"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қуйидагиларни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тавсия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  <w:lang w:val="uk-UA"/>
        </w:rPr>
        <w:t>этади</w:t>
      </w:r>
      <w:proofErr w:type="spellEnd"/>
      <w:r w:rsidRPr="00854FF8">
        <w:rPr>
          <w:rFonts w:ascii="Cambria" w:hAnsi="Cambria"/>
          <w:b/>
          <w:sz w:val="26"/>
          <w:szCs w:val="26"/>
          <w:lang w:val="uk-UA"/>
        </w:rPr>
        <w:t>: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i/>
          <w:sz w:val="26"/>
          <w:szCs w:val="26"/>
        </w:rPr>
      </w:pPr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1.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Конференция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,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қурултойларга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вакиллик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нормасини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белгилашда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қуйидаги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меъёрларга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амал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 xml:space="preserve"> </w:t>
      </w:r>
      <w:proofErr w:type="spellStart"/>
      <w:r w:rsidRPr="00854FF8">
        <w:rPr>
          <w:rFonts w:ascii="Cambria" w:hAnsi="Cambria"/>
          <w:b/>
          <w:i/>
          <w:sz w:val="26"/>
          <w:szCs w:val="26"/>
          <w:lang w:val="uk-UA"/>
        </w:rPr>
        <w:t>қилишни</w:t>
      </w:r>
      <w:proofErr w:type="spellEnd"/>
      <w:r w:rsidRPr="00854FF8">
        <w:rPr>
          <w:rFonts w:ascii="Cambria" w:hAnsi="Cambria"/>
          <w:b/>
          <w:i/>
          <w:sz w:val="26"/>
          <w:szCs w:val="26"/>
          <w:lang w:val="uk-UA"/>
        </w:rPr>
        <w:t>: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proofErr w:type="gramStart"/>
      <w:r w:rsidRPr="00854FF8">
        <w:rPr>
          <w:rFonts w:ascii="Cambria" w:hAnsi="Cambria"/>
          <w:b/>
          <w:sz w:val="26"/>
          <w:szCs w:val="26"/>
        </w:rPr>
        <w:t>а</w:t>
      </w:r>
      <w:proofErr w:type="gramEnd"/>
      <w:r w:rsidRPr="00854FF8">
        <w:rPr>
          <w:rFonts w:ascii="Cambria" w:hAnsi="Cambria"/>
          <w:b/>
          <w:sz w:val="26"/>
          <w:szCs w:val="26"/>
        </w:rPr>
        <w:t xml:space="preserve">) </w:t>
      </w:r>
      <w:r w:rsidR="007E61E9" w:rsidRPr="00854FF8">
        <w:rPr>
          <w:rFonts w:ascii="Cambria" w:hAnsi="Cambria"/>
          <w:b/>
          <w:sz w:val="26"/>
          <w:szCs w:val="26"/>
          <w:lang w:val="uz-Cyrl-UZ"/>
        </w:rPr>
        <w:t xml:space="preserve">бошланғич касаба уюшмаси ташкилоти ҳамда </w:t>
      </w:r>
      <w:r w:rsidRPr="00854FF8">
        <w:rPr>
          <w:rFonts w:ascii="Cambria" w:hAnsi="Cambria"/>
          <w:b/>
          <w:sz w:val="26"/>
          <w:szCs w:val="26"/>
          <w:lang w:val="uz-Cyrl-UZ"/>
        </w:rPr>
        <w:t>касаба уюшмалари</w:t>
      </w:r>
      <w:r w:rsidR="001A6757" w:rsidRPr="00854FF8">
        <w:rPr>
          <w:rFonts w:ascii="Cambria" w:hAnsi="Cambria"/>
          <w:b/>
          <w:sz w:val="26"/>
          <w:szCs w:val="26"/>
          <w:lang w:val="uz-Cyrl-UZ"/>
        </w:rPr>
        <w:t>нинг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</w:t>
      </w:r>
      <w:r w:rsidRPr="00854FF8">
        <w:rPr>
          <w:rFonts w:ascii="Cambria" w:hAnsi="Cambria"/>
          <w:b/>
          <w:sz w:val="26"/>
          <w:szCs w:val="26"/>
        </w:rPr>
        <w:t xml:space="preserve">туман, </w:t>
      </w:r>
      <w:proofErr w:type="spellStart"/>
      <w:r w:rsidRPr="00854FF8">
        <w:rPr>
          <w:rFonts w:ascii="Cambria" w:hAnsi="Cambria"/>
          <w:b/>
          <w:sz w:val="26"/>
          <w:szCs w:val="26"/>
        </w:rPr>
        <w:t>шаҳар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ташкилотлари </w:t>
      </w:r>
      <w:proofErr w:type="spellStart"/>
      <w:r w:rsidRPr="00854FF8">
        <w:rPr>
          <w:rFonts w:ascii="Cambria" w:hAnsi="Cambria"/>
          <w:b/>
          <w:sz w:val="26"/>
          <w:szCs w:val="26"/>
        </w:rPr>
        <w:t>конференциялари</w:t>
      </w:r>
      <w:proofErr w:type="spellEnd"/>
      <w:r w:rsidRPr="00854FF8">
        <w:rPr>
          <w:rFonts w:ascii="Cambria" w:hAnsi="Cambria"/>
          <w:b/>
          <w:sz w:val="26"/>
          <w:szCs w:val="26"/>
          <w:lang w:val="uz-Cyrl-UZ"/>
        </w:rPr>
        <w:t xml:space="preserve">га: </w:t>
      </w:r>
    </w:p>
    <w:p w:rsidR="00F532B3" w:rsidRPr="00854FF8" w:rsidRDefault="00381CF7" w:rsidP="00F532B3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</w:t>
      </w:r>
      <w:r w:rsidR="00D160F9" w:rsidRPr="00854FF8">
        <w:rPr>
          <w:rFonts w:ascii="Cambria" w:hAnsi="Cambria"/>
          <w:sz w:val="26"/>
          <w:szCs w:val="26"/>
          <w:lang w:val="uz-Cyrl-UZ"/>
        </w:rPr>
        <w:t xml:space="preserve"> нафаргача</w:t>
      </w:r>
      <w:r w:rsidRPr="00854FF8">
        <w:rPr>
          <w:rFonts w:ascii="Cambria" w:hAnsi="Cambria"/>
          <w:sz w:val="26"/>
          <w:szCs w:val="26"/>
          <w:lang w:val="uz-Cyrl-UZ"/>
        </w:rPr>
        <w:t xml:space="preserve"> касаба уюшма</w:t>
      </w:r>
      <w:r w:rsidR="00854FF8">
        <w:rPr>
          <w:rFonts w:ascii="Cambria" w:hAnsi="Cambria"/>
          <w:sz w:val="26"/>
          <w:szCs w:val="26"/>
          <w:lang w:val="uz-Cyrl-UZ"/>
        </w:rPr>
        <w:t>си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  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>50</w:t>
      </w:r>
      <w:r w:rsidR="00787E65"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F532B3" w:rsidRPr="00854FF8" w:rsidRDefault="00F532B3" w:rsidP="00F532B3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10 </w:t>
      </w:r>
      <w:r w:rsidRPr="00854FF8">
        <w:rPr>
          <w:rFonts w:ascii="Cambria" w:hAnsi="Cambria"/>
          <w:sz w:val="26"/>
          <w:szCs w:val="26"/>
          <w:lang w:val="uz-Cyrl-UZ"/>
        </w:rPr>
        <w:t>минг</w:t>
      </w:r>
      <w:r w:rsidR="00D160F9" w:rsidRPr="00854FF8">
        <w:rPr>
          <w:rFonts w:ascii="Cambria" w:hAnsi="Cambria"/>
          <w:sz w:val="26"/>
          <w:szCs w:val="26"/>
          <w:lang w:val="uz-Cyrl-UZ"/>
        </w:rPr>
        <w:t xml:space="preserve"> нафар</w:t>
      </w:r>
      <w:r w:rsidRPr="00854FF8">
        <w:rPr>
          <w:rFonts w:ascii="Cambria" w:hAnsi="Cambria"/>
          <w:sz w:val="26"/>
          <w:szCs w:val="26"/>
          <w:lang w:val="uz-Cyrl-UZ"/>
        </w:rPr>
        <w:t>гача касаба уюшма</w:t>
      </w:r>
      <w:r w:rsidR="00854FF8">
        <w:rPr>
          <w:rFonts w:ascii="Cambria" w:hAnsi="Cambria"/>
          <w:sz w:val="26"/>
          <w:szCs w:val="26"/>
          <w:lang w:val="uz-Cyrl-UZ"/>
        </w:rPr>
        <w:t>си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</w:t>
      </w:r>
      <w:r w:rsidR="00D160F9" w:rsidRPr="00854FF8">
        <w:rPr>
          <w:rFonts w:ascii="Cambria" w:hAnsi="Cambria"/>
          <w:sz w:val="26"/>
          <w:szCs w:val="26"/>
          <w:lang w:val="uz-Cyrl-UZ"/>
        </w:rPr>
        <w:t xml:space="preserve">ъзоларини бирлаштирган </w:t>
      </w:r>
      <w:r w:rsidRPr="00854FF8">
        <w:rPr>
          <w:rFonts w:ascii="Cambria" w:hAnsi="Cambria"/>
          <w:sz w:val="26"/>
          <w:szCs w:val="26"/>
          <w:lang w:val="uz-Cyrl-UZ"/>
        </w:rPr>
        <w:t xml:space="preserve">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>75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F532B3" w:rsidRPr="00854FF8" w:rsidRDefault="00F532B3" w:rsidP="00F532B3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 10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мингдан ортиқ касаба уюшмаси аъзоларини бирлаштирган 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100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</w:t>
      </w:r>
      <w:r w:rsidR="00787E65" w:rsidRPr="00854FF8">
        <w:rPr>
          <w:rFonts w:ascii="Cambria" w:hAnsi="Cambria"/>
          <w:sz w:val="26"/>
          <w:szCs w:val="26"/>
          <w:lang w:val="uz-Cyrl-UZ"/>
        </w:rPr>
        <w:t>.</w:t>
      </w:r>
    </w:p>
    <w:p w:rsidR="00381CF7" w:rsidRPr="00854FF8" w:rsidRDefault="00381CF7" w:rsidP="00F532B3">
      <w:pPr>
        <w:spacing w:before="80"/>
        <w:ind w:left="851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sz w:val="26"/>
          <w:szCs w:val="26"/>
          <w:lang w:val="uz-Cyrl-UZ"/>
        </w:rPr>
        <w:t xml:space="preserve"> </w:t>
      </w:r>
      <w:r w:rsidRPr="00854FF8">
        <w:rPr>
          <w:rFonts w:ascii="Cambria" w:hAnsi="Cambria"/>
          <w:b/>
          <w:sz w:val="26"/>
          <w:szCs w:val="26"/>
          <w:lang w:val="uz-Cyrl-UZ"/>
        </w:rPr>
        <w:t>б) касаба уюшмалари</w:t>
      </w:r>
      <w:r w:rsidR="001A6757" w:rsidRPr="00854FF8">
        <w:rPr>
          <w:rFonts w:ascii="Cambria" w:hAnsi="Cambria"/>
          <w:b/>
          <w:sz w:val="26"/>
          <w:szCs w:val="26"/>
          <w:lang w:val="uz-Cyrl-UZ"/>
        </w:rPr>
        <w:t>нинг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ҳудудий (Қорақалпоғистон Республика</w:t>
      </w:r>
      <w:r w:rsidR="00854FF8">
        <w:rPr>
          <w:rFonts w:ascii="Cambria" w:hAnsi="Cambria"/>
          <w:b/>
          <w:sz w:val="26"/>
          <w:szCs w:val="26"/>
          <w:lang w:val="uz-Cyrl-UZ"/>
        </w:rPr>
        <w:t>си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, </w:t>
      </w:r>
      <w:r w:rsidR="00854FF8" w:rsidRPr="00854FF8">
        <w:rPr>
          <w:rFonts w:ascii="Cambria" w:hAnsi="Cambria"/>
          <w:b/>
          <w:sz w:val="26"/>
          <w:szCs w:val="26"/>
          <w:lang w:val="uz-Cyrl-UZ"/>
        </w:rPr>
        <w:t>вилоят</w:t>
      </w:r>
      <w:r w:rsidR="00854FF8">
        <w:rPr>
          <w:rFonts w:ascii="Cambria" w:hAnsi="Cambria"/>
          <w:b/>
          <w:sz w:val="26"/>
          <w:szCs w:val="26"/>
          <w:lang w:val="uz-Cyrl-UZ"/>
        </w:rPr>
        <w:t>лар</w:t>
      </w:r>
      <w:r w:rsidR="00854FF8" w:rsidRPr="00854FF8">
        <w:rPr>
          <w:rFonts w:ascii="Cambria" w:hAnsi="Cambria"/>
          <w:b/>
          <w:sz w:val="26"/>
          <w:szCs w:val="26"/>
          <w:lang w:val="uz-Cyrl-UZ"/>
        </w:rPr>
        <w:t xml:space="preserve">, </w:t>
      </w:r>
      <w:r w:rsidRPr="00854FF8">
        <w:rPr>
          <w:rFonts w:ascii="Cambria" w:hAnsi="Cambria"/>
          <w:b/>
          <w:sz w:val="26"/>
          <w:szCs w:val="26"/>
          <w:lang w:val="uz-Cyrl-UZ"/>
        </w:rPr>
        <w:t>Тошкент шаҳар) ташкилотлари конференцияларига:</w:t>
      </w:r>
    </w:p>
    <w:p w:rsidR="00D160F9" w:rsidRPr="00854FF8" w:rsidRDefault="00D160F9" w:rsidP="001A6757">
      <w:pPr>
        <w:pStyle w:val="a6"/>
        <w:numPr>
          <w:ilvl w:val="0"/>
          <w:numId w:val="2"/>
        </w:numPr>
        <w:tabs>
          <w:tab w:val="left" w:pos="1134"/>
        </w:tabs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уюшмаси аъзоларини бирлаштирган ҳудудий 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>80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D160F9" w:rsidRPr="00854FF8" w:rsidRDefault="00D160F9" w:rsidP="00D160F9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200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минггача касаба уюшмаси аъзоларини бирлаштирган </w:t>
      </w:r>
      <w:r w:rsidR="00787E65" w:rsidRPr="00854FF8">
        <w:rPr>
          <w:rFonts w:ascii="Cambria" w:hAnsi="Cambria"/>
          <w:sz w:val="26"/>
          <w:szCs w:val="26"/>
          <w:lang w:val="uz-Cyrl-UZ"/>
        </w:rPr>
        <w:t>ҳудудий</w:t>
      </w:r>
      <w:r w:rsidRPr="00854FF8">
        <w:rPr>
          <w:rFonts w:ascii="Cambria" w:hAnsi="Cambria"/>
          <w:sz w:val="26"/>
          <w:szCs w:val="26"/>
          <w:lang w:val="uz-Cyrl-UZ"/>
        </w:rPr>
        <w:t xml:space="preserve"> ташкилотлар учун -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100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787E65" w:rsidRPr="00854FF8" w:rsidRDefault="00787E65" w:rsidP="00787E65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200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>300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уюшмаси аъзоларини бирлаштирган ҳудудий 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>110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381CF7" w:rsidRPr="00854FF8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300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ортиқ касаба уюшмаси аъзоларини бирлаштирган ҳудудий ташкилотлар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120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</w:t>
      </w:r>
      <w:r w:rsidR="00787E65" w:rsidRPr="00854FF8">
        <w:rPr>
          <w:rFonts w:ascii="Cambria" w:hAnsi="Cambria"/>
          <w:sz w:val="26"/>
          <w:szCs w:val="26"/>
          <w:lang w:val="uz-Cyrl-UZ"/>
        </w:rPr>
        <w:t>.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proofErr w:type="gramStart"/>
      <w:r w:rsidRPr="00854FF8">
        <w:rPr>
          <w:rFonts w:ascii="Cambria" w:hAnsi="Cambria"/>
          <w:b/>
          <w:sz w:val="26"/>
          <w:szCs w:val="26"/>
        </w:rPr>
        <w:t>в</w:t>
      </w:r>
      <w:proofErr w:type="gramEnd"/>
      <w:r w:rsidRPr="00854FF8">
        <w:rPr>
          <w:rFonts w:ascii="Cambria" w:hAnsi="Cambria"/>
          <w:b/>
          <w:sz w:val="26"/>
          <w:szCs w:val="26"/>
        </w:rPr>
        <w:t xml:space="preserve">) </w:t>
      </w:r>
      <w:r w:rsidR="001A6757" w:rsidRPr="00854FF8">
        <w:rPr>
          <w:rFonts w:ascii="Cambria" w:hAnsi="Cambria"/>
          <w:b/>
          <w:sz w:val="26"/>
          <w:szCs w:val="26"/>
          <w:lang w:val="uz-Cyrl-UZ"/>
        </w:rPr>
        <w:t>Федерациянинг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Қорақалпоғистон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Республика</w:t>
      </w:r>
      <w:r w:rsidR="001A6757" w:rsidRPr="00854FF8">
        <w:rPr>
          <w:rFonts w:ascii="Cambria" w:hAnsi="Cambria"/>
          <w:b/>
          <w:sz w:val="26"/>
          <w:szCs w:val="26"/>
          <w:lang w:val="uz-Cyrl-UZ"/>
        </w:rPr>
        <w:t>си</w:t>
      </w:r>
      <w:r w:rsidRPr="00854FF8">
        <w:rPr>
          <w:rFonts w:ascii="Cambria" w:hAnsi="Cambria"/>
          <w:b/>
          <w:sz w:val="26"/>
          <w:szCs w:val="26"/>
        </w:rPr>
        <w:t>,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в</w:t>
      </w:r>
      <w:proofErr w:type="spellStart"/>
      <w:r w:rsidRPr="00854FF8">
        <w:rPr>
          <w:rFonts w:ascii="Cambria" w:hAnsi="Cambria"/>
          <w:b/>
          <w:sz w:val="26"/>
          <w:szCs w:val="26"/>
        </w:rPr>
        <w:t>илоят</w:t>
      </w:r>
      <w:proofErr w:type="spellEnd"/>
      <w:r w:rsidR="00854FF8">
        <w:rPr>
          <w:rFonts w:ascii="Cambria" w:hAnsi="Cambria"/>
          <w:b/>
          <w:sz w:val="26"/>
          <w:szCs w:val="26"/>
          <w:lang w:val="uz-Cyrl-UZ"/>
        </w:rPr>
        <w:t>лар</w:t>
      </w:r>
      <w:r w:rsidRPr="00854FF8">
        <w:rPr>
          <w:rFonts w:ascii="Cambria" w:hAnsi="Cambria"/>
          <w:b/>
          <w:sz w:val="26"/>
          <w:szCs w:val="26"/>
          <w:lang w:val="uz-Cyrl-UZ"/>
        </w:rPr>
        <w:t>,</w:t>
      </w:r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Тошкент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шаҳар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r w:rsidR="001A6757" w:rsidRPr="00854FF8">
        <w:rPr>
          <w:rFonts w:ascii="Cambria" w:hAnsi="Cambria"/>
          <w:b/>
          <w:sz w:val="26"/>
          <w:szCs w:val="26"/>
          <w:lang w:val="uz-Cyrl-UZ"/>
        </w:rPr>
        <w:t>Кенгашлари</w:t>
      </w:r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конференцияларига</w:t>
      </w:r>
      <w:proofErr w:type="spellEnd"/>
      <w:r w:rsidRPr="00854FF8">
        <w:rPr>
          <w:rFonts w:ascii="Cambria" w:hAnsi="Cambria"/>
          <w:b/>
          <w:sz w:val="26"/>
          <w:szCs w:val="26"/>
        </w:rPr>
        <w:t>:</w:t>
      </w:r>
    </w:p>
    <w:p w:rsidR="00787E65" w:rsidRPr="00854FF8" w:rsidRDefault="00787E65" w:rsidP="00787E65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300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 </w:t>
      </w:r>
      <w:r w:rsidR="001A6757" w:rsidRPr="00854FF8">
        <w:rPr>
          <w:rFonts w:ascii="Cambria" w:hAnsi="Cambria"/>
          <w:sz w:val="26"/>
          <w:szCs w:val="26"/>
          <w:lang w:val="uz-Cyrl-UZ"/>
        </w:rPr>
        <w:t>Кенгашлар</w:t>
      </w:r>
      <w:r w:rsidRPr="00854FF8">
        <w:rPr>
          <w:rFonts w:ascii="Cambria" w:hAnsi="Cambria"/>
          <w:sz w:val="26"/>
          <w:szCs w:val="26"/>
          <w:lang w:val="uz-Cyrl-UZ"/>
        </w:rPr>
        <w:t xml:space="preserve">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100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делегат;</w:t>
      </w:r>
    </w:p>
    <w:p w:rsidR="00787E65" w:rsidRPr="00854FF8" w:rsidRDefault="00787E65" w:rsidP="00787E65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300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>500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 </w:t>
      </w:r>
      <w:r w:rsidR="001A6757" w:rsidRPr="00854FF8">
        <w:rPr>
          <w:rFonts w:ascii="Cambria" w:hAnsi="Cambria"/>
          <w:sz w:val="26"/>
          <w:szCs w:val="26"/>
          <w:lang w:val="uz-Cyrl-UZ"/>
        </w:rPr>
        <w:t>Кенгашлар</w:t>
      </w:r>
      <w:r w:rsidRPr="00854FF8">
        <w:rPr>
          <w:rFonts w:ascii="Cambria" w:hAnsi="Cambria"/>
          <w:sz w:val="26"/>
          <w:szCs w:val="26"/>
          <w:lang w:val="uz-Cyrl-UZ"/>
        </w:rPr>
        <w:t xml:space="preserve">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125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делегат;</w:t>
      </w:r>
    </w:p>
    <w:p w:rsidR="00381CF7" w:rsidRPr="00854FF8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500 </w:t>
      </w:r>
      <w:r w:rsidRPr="00854FF8">
        <w:rPr>
          <w:rFonts w:ascii="Cambria" w:hAnsi="Cambria"/>
          <w:sz w:val="26"/>
          <w:szCs w:val="26"/>
          <w:lang w:val="uz-Cyrl-UZ"/>
        </w:rPr>
        <w:t>мингдан ортиқ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 </w:t>
      </w:r>
      <w:r w:rsidR="001A6757" w:rsidRPr="00854FF8">
        <w:rPr>
          <w:rFonts w:ascii="Cambria" w:hAnsi="Cambria"/>
          <w:sz w:val="26"/>
          <w:szCs w:val="26"/>
          <w:lang w:val="uz-Cyrl-UZ"/>
        </w:rPr>
        <w:t>Кенгашлар</w:t>
      </w:r>
      <w:r w:rsidRPr="00854FF8">
        <w:rPr>
          <w:rFonts w:ascii="Cambria" w:hAnsi="Cambria"/>
          <w:sz w:val="26"/>
          <w:szCs w:val="26"/>
          <w:lang w:val="uz-Cyrl-UZ"/>
        </w:rPr>
        <w:t xml:space="preserve"> учун -  </w:t>
      </w:r>
      <w:r w:rsidRPr="00854FF8">
        <w:rPr>
          <w:rFonts w:ascii="Cambria" w:hAnsi="Cambria"/>
          <w:b/>
          <w:sz w:val="26"/>
          <w:szCs w:val="26"/>
          <w:lang w:val="uz-Cyrl-UZ"/>
        </w:rPr>
        <w:t>150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</w:t>
      </w:r>
      <w:r w:rsidR="00787E65" w:rsidRPr="00854FF8">
        <w:rPr>
          <w:rFonts w:ascii="Cambria" w:hAnsi="Cambria"/>
          <w:sz w:val="26"/>
          <w:szCs w:val="26"/>
          <w:lang w:val="uz-Cyrl-UZ"/>
        </w:rPr>
        <w:t>.</w:t>
      </w:r>
    </w:p>
    <w:p w:rsidR="00381CF7" w:rsidRPr="00854FF8" w:rsidRDefault="00381CF7" w:rsidP="00381CF7">
      <w:pPr>
        <w:spacing w:before="80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381CF7" w:rsidP="00381CF7">
      <w:pPr>
        <w:spacing w:before="80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proofErr w:type="gramStart"/>
      <w:r w:rsidRPr="00854FF8">
        <w:rPr>
          <w:rFonts w:ascii="Cambria" w:hAnsi="Cambria"/>
          <w:b/>
          <w:sz w:val="26"/>
          <w:szCs w:val="26"/>
        </w:rPr>
        <w:t>г</w:t>
      </w:r>
      <w:proofErr w:type="gramEnd"/>
      <w:r w:rsidRPr="00854FF8">
        <w:rPr>
          <w:rFonts w:ascii="Cambria" w:hAnsi="Cambria"/>
          <w:b/>
          <w:sz w:val="26"/>
          <w:szCs w:val="26"/>
        </w:rPr>
        <w:t xml:space="preserve">) </w:t>
      </w:r>
      <w:r w:rsidRPr="00854FF8">
        <w:rPr>
          <w:rFonts w:ascii="Cambria" w:hAnsi="Cambria"/>
          <w:b/>
          <w:sz w:val="26"/>
          <w:szCs w:val="26"/>
          <w:lang w:val="uz-Cyrl-UZ"/>
        </w:rPr>
        <w:t>К</w:t>
      </w:r>
      <w:proofErr w:type="spellStart"/>
      <w:r w:rsidRPr="00854FF8">
        <w:rPr>
          <w:rFonts w:ascii="Cambria" w:hAnsi="Cambria"/>
          <w:b/>
          <w:sz w:val="26"/>
          <w:szCs w:val="26"/>
        </w:rPr>
        <w:t>асаба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уюшмалари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қурултойларига</w:t>
      </w:r>
      <w:proofErr w:type="spellEnd"/>
      <w:r w:rsidRPr="00854FF8">
        <w:rPr>
          <w:rFonts w:ascii="Cambria" w:hAnsi="Cambria"/>
          <w:b/>
          <w:sz w:val="26"/>
          <w:szCs w:val="26"/>
        </w:rPr>
        <w:t>:</w:t>
      </w:r>
    </w:p>
    <w:p w:rsidR="00787E65" w:rsidRPr="00854FF8" w:rsidRDefault="00787E65" w:rsidP="00787E65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500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минггача касаба уюшмаси аъзоларини бирлаштирган касаба уюшмалари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100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делегат;</w:t>
      </w:r>
    </w:p>
    <w:p w:rsidR="00787E65" w:rsidRPr="00854FF8" w:rsidRDefault="00787E65" w:rsidP="00787E65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500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>1млн</w:t>
      </w:r>
      <w:r w:rsidRPr="00854FF8">
        <w:rPr>
          <w:rFonts w:ascii="Cambria" w:hAnsi="Cambria"/>
          <w:sz w:val="26"/>
          <w:szCs w:val="26"/>
          <w:lang w:val="uz-Cyrl-UZ"/>
        </w:rPr>
        <w:t xml:space="preserve">.гача касаба уюшмаси аъзоларини бирлаштирган касаба уюшмалари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>125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делегат;</w:t>
      </w:r>
    </w:p>
    <w:p w:rsidR="00381CF7" w:rsidRPr="00854FF8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1м</w:t>
      </w:r>
      <w:r w:rsidR="00787E65" w:rsidRPr="00854FF8">
        <w:rPr>
          <w:rFonts w:ascii="Cambria" w:hAnsi="Cambria"/>
          <w:b/>
          <w:sz w:val="26"/>
          <w:szCs w:val="26"/>
          <w:lang w:val="uz-Cyrl-UZ"/>
        </w:rPr>
        <w:t>ил</w:t>
      </w:r>
      <w:r w:rsidRPr="00854FF8">
        <w:rPr>
          <w:rFonts w:ascii="Cambria" w:hAnsi="Cambria"/>
          <w:b/>
          <w:sz w:val="26"/>
          <w:szCs w:val="26"/>
          <w:lang w:val="uz-Cyrl-UZ"/>
        </w:rPr>
        <w:t>л</w:t>
      </w:r>
      <w:r w:rsidR="00787E65" w:rsidRPr="00854FF8">
        <w:rPr>
          <w:rFonts w:ascii="Cambria" w:hAnsi="Cambria"/>
          <w:b/>
          <w:sz w:val="26"/>
          <w:szCs w:val="26"/>
          <w:lang w:val="uz-Cyrl-UZ"/>
        </w:rPr>
        <w:t>ио</w:t>
      </w:r>
      <w:r w:rsidRPr="00854FF8">
        <w:rPr>
          <w:rFonts w:ascii="Cambria" w:hAnsi="Cambria"/>
          <w:b/>
          <w:sz w:val="26"/>
          <w:szCs w:val="26"/>
          <w:lang w:val="uz-Cyrl-UZ"/>
        </w:rPr>
        <w:t>ндан</w:t>
      </w:r>
      <w:r w:rsidRPr="00854FF8">
        <w:rPr>
          <w:rFonts w:ascii="Cambria" w:hAnsi="Cambria"/>
          <w:sz w:val="26"/>
          <w:szCs w:val="26"/>
          <w:lang w:val="uz-Cyrl-UZ"/>
        </w:rPr>
        <w:t xml:space="preserve"> ортиқ касаба уюшмаси аъзоларини бирлаштирган касаба уюшмалари учун 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150 </w:t>
      </w:r>
      <w:r w:rsidRPr="00854FF8">
        <w:rPr>
          <w:rFonts w:ascii="Cambria" w:hAnsi="Cambria"/>
          <w:sz w:val="26"/>
          <w:szCs w:val="26"/>
          <w:lang w:val="uz-Cyrl-UZ"/>
        </w:rPr>
        <w:t>нафаргача делегат</w:t>
      </w:r>
      <w:r w:rsidR="00787E65" w:rsidRPr="00854FF8">
        <w:rPr>
          <w:rFonts w:ascii="Cambria" w:hAnsi="Cambria"/>
          <w:sz w:val="26"/>
          <w:szCs w:val="26"/>
          <w:lang w:val="uz-Cyrl-UZ"/>
        </w:rPr>
        <w:t>.</w:t>
      </w:r>
    </w:p>
    <w:p w:rsidR="00381CF7" w:rsidRPr="00854FF8" w:rsidRDefault="00381CF7" w:rsidP="00381CF7">
      <w:pPr>
        <w:spacing w:before="80"/>
        <w:ind w:left="851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b/>
          <w:i/>
          <w:sz w:val="26"/>
          <w:szCs w:val="26"/>
          <w:lang w:val="uz-Cyrl-UZ"/>
        </w:rPr>
        <w:t>2.</w:t>
      </w:r>
      <w:r w:rsidRPr="00854FF8">
        <w:rPr>
          <w:rFonts w:ascii="Cambria" w:hAnsi="Cambria"/>
          <w:i/>
          <w:sz w:val="26"/>
          <w:szCs w:val="26"/>
          <w:lang w:val="uz-Cyrl-UZ"/>
        </w:rPr>
        <w:t xml:space="preserve"> </w:t>
      </w:r>
      <w:r w:rsidRPr="00854FF8">
        <w:rPr>
          <w:rFonts w:ascii="Cambria" w:hAnsi="Cambria"/>
          <w:b/>
          <w:i/>
          <w:sz w:val="26"/>
          <w:szCs w:val="26"/>
          <w:lang w:val="uz-Cyrl-UZ"/>
        </w:rPr>
        <w:t>Сайлаб қўйиладиган касаба уюшмалари органларининг сон таркибини белгилашда қуйидаги меъёрларга амал қилишни: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proofErr w:type="gramStart"/>
      <w:r w:rsidRPr="00854FF8">
        <w:rPr>
          <w:rFonts w:ascii="Cambria" w:hAnsi="Cambria"/>
          <w:b/>
          <w:sz w:val="26"/>
          <w:szCs w:val="26"/>
        </w:rPr>
        <w:t>а</w:t>
      </w:r>
      <w:proofErr w:type="gramEnd"/>
      <w:r w:rsidRPr="00854FF8">
        <w:rPr>
          <w:rFonts w:ascii="Cambria" w:hAnsi="Cambria"/>
          <w:b/>
          <w:sz w:val="26"/>
          <w:szCs w:val="26"/>
        </w:rPr>
        <w:t xml:space="preserve">) Туман, </w:t>
      </w:r>
      <w:proofErr w:type="spellStart"/>
      <w:r w:rsidRPr="00854FF8">
        <w:rPr>
          <w:rFonts w:ascii="Cambria" w:hAnsi="Cambria"/>
          <w:b/>
          <w:sz w:val="26"/>
          <w:szCs w:val="26"/>
        </w:rPr>
        <w:t>шаҳар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касаба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уюшма</w:t>
      </w:r>
      <w:proofErr w:type="spellEnd"/>
      <w:r w:rsidRPr="00854FF8">
        <w:rPr>
          <w:rFonts w:ascii="Cambria" w:hAnsi="Cambria"/>
          <w:b/>
          <w:sz w:val="26"/>
          <w:szCs w:val="26"/>
          <w:lang w:val="uz-Cyrl-UZ"/>
        </w:rPr>
        <w:t>си</w:t>
      </w:r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ташкилотлари</w:t>
      </w:r>
      <w:proofErr w:type="spellEnd"/>
      <w:r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854FF8">
        <w:rPr>
          <w:rFonts w:ascii="Cambria" w:hAnsi="Cambria"/>
          <w:b/>
          <w:sz w:val="26"/>
          <w:szCs w:val="26"/>
        </w:rPr>
        <w:t>учун</w:t>
      </w:r>
      <w:proofErr w:type="spellEnd"/>
      <w:r w:rsidRPr="00854FF8">
        <w:rPr>
          <w:rFonts w:ascii="Cambria" w:hAnsi="Cambria"/>
          <w:b/>
          <w:sz w:val="26"/>
          <w:szCs w:val="26"/>
        </w:rPr>
        <w:t>:</w:t>
      </w:r>
    </w:p>
    <w:p w:rsidR="007535D0" w:rsidRPr="00854FF8" w:rsidRDefault="007535D0" w:rsidP="007535D0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10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минггача касаба уюшмаси аъзоларини бирлаштирганларида -     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>25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туман, шаҳар кенгаши аъзоси ва </w:t>
      </w:r>
      <w:r w:rsidRPr="00854FF8">
        <w:rPr>
          <w:rFonts w:ascii="Cambria" w:hAnsi="Cambria"/>
          <w:b/>
          <w:sz w:val="26"/>
          <w:szCs w:val="26"/>
          <w:lang w:val="uz-Cyrl-UZ"/>
        </w:rPr>
        <w:t>7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раёсат (ижроия қўмита) аъзоси;</w:t>
      </w:r>
    </w:p>
    <w:p w:rsidR="00381CF7" w:rsidRPr="00854FF8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ортиқ касаба уюшмаси аъзоларини бирлаштирганларида -   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35 </w:t>
      </w:r>
      <w:r w:rsidRPr="00854FF8">
        <w:rPr>
          <w:rFonts w:ascii="Cambria" w:hAnsi="Cambria"/>
          <w:sz w:val="26"/>
          <w:szCs w:val="26"/>
          <w:lang w:val="uz-Cyrl-UZ"/>
        </w:rPr>
        <w:t xml:space="preserve">нафаргача туман, шаҳар кенгаши аъзоси ва </w:t>
      </w:r>
      <w:r w:rsidR="00854FF8">
        <w:rPr>
          <w:rFonts w:ascii="Cambria" w:hAnsi="Cambria"/>
          <w:sz w:val="26"/>
          <w:szCs w:val="26"/>
          <w:lang w:val="uz-Cyrl-UZ"/>
        </w:rPr>
        <w:t xml:space="preserve">       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>11</w:t>
      </w:r>
      <w:r w:rsidR="007535D0" w:rsidRPr="00854FF8">
        <w:rPr>
          <w:rFonts w:ascii="Cambria" w:hAnsi="Cambria"/>
          <w:sz w:val="26"/>
          <w:szCs w:val="26"/>
          <w:lang w:val="uz-Cyrl-UZ"/>
        </w:rPr>
        <w:t xml:space="preserve">  нафаргача раёсат (ижроия қўмита)  аъзоси.</w:t>
      </w:r>
    </w:p>
    <w:p w:rsidR="001A6757" w:rsidRPr="00854FF8" w:rsidRDefault="001A6757" w:rsidP="001A675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б) касаба уюшмаларининг ҳудудий (вилоят, Қорақалпоғистон Республика, Тошкент шаҳар) ташкилотлари конференцияларига:</w:t>
      </w:r>
    </w:p>
    <w:p w:rsidR="001A6757" w:rsidRPr="00854FF8" w:rsidRDefault="001A6757" w:rsidP="001A675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уюшмаси аъзоларини бирлаштирганларида -  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  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>2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кенгаш (бирлашган қўмита, ҳудудий қўмита) аъзоси ва </w:t>
      </w:r>
      <w:r w:rsidR="00854FF8">
        <w:rPr>
          <w:rFonts w:ascii="Cambria" w:hAnsi="Cambria"/>
          <w:sz w:val="26"/>
          <w:szCs w:val="26"/>
          <w:lang w:val="uz-Cyrl-UZ"/>
        </w:rPr>
        <w:t xml:space="preserve">               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9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</w:t>
      </w:r>
      <w:r w:rsidRPr="00854FF8">
        <w:rPr>
          <w:rFonts w:ascii="Cambria" w:hAnsi="Cambria"/>
          <w:sz w:val="26"/>
          <w:szCs w:val="26"/>
          <w:lang w:val="uz-Cyrl-UZ"/>
        </w:rPr>
        <w:t>нафаргача раёсат (ижроия қўмита) аъзоси;</w:t>
      </w:r>
    </w:p>
    <w:p w:rsidR="00FD28D8" w:rsidRPr="00854FF8" w:rsidRDefault="001A6757" w:rsidP="00FD28D8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200 </w:t>
      </w:r>
      <w:r w:rsidRPr="00854FF8">
        <w:rPr>
          <w:rFonts w:ascii="Cambria" w:hAnsi="Cambria"/>
          <w:sz w:val="26"/>
          <w:szCs w:val="26"/>
          <w:lang w:val="uz-Cyrl-UZ"/>
        </w:rPr>
        <w:t>минггача касаба уюшмаси аъзоларини бирлаштирган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ларида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 xml:space="preserve">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30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 нафаргача кенгаш (бирлашган қўмита, ҳудудий қўмита) аъзоси ва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11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 нафаргача раёсат (ижроия қўмита) аъзоси;</w:t>
      </w:r>
    </w:p>
    <w:p w:rsidR="00FD28D8" w:rsidRPr="00854FF8" w:rsidRDefault="001A6757" w:rsidP="00FD28D8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200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ортиқ касаба уюшмаси </w:t>
      </w:r>
      <w:r w:rsidRPr="00854FF8">
        <w:rPr>
          <w:rFonts w:ascii="Cambria" w:hAnsi="Cambria"/>
          <w:sz w:val="26"/>
          <w:szCs w:val="26"/>
          <w:lang w:val="uz-Cyrl-UZ"/>
        </w:rPr>
        <w:t>аъзоларини бирлаштирган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ларида -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35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 нафаргача кенгаш (бирлашган қўмита, ҳудудий қўмита) аъзоси ва </w:t>
      </w:r>
      <w:r w:rsidR="00FD28D8" w:rsidRPr="00854FF8">
        <w:rPr>
          <w:rFonts w:ascii="Cambria" w:hAnsi="Cambria"/>
          <w:b/>
          <w:sz w:val="26"/>
          <w:szCs w:val="26"/>
          <w:lang w:val="uz-Cyrl-UZ"/>
        </w:rPr>
        <w:t>1</w:t>
      </w:r>
      <w:r w:rsidR="00BB36BA" w:rsidRPr="00854FF8">
        <w:rPr>
          <w:rFonts w:ascii="Cambria" w:hAnsi="Cambria"/>
          <w:b/>
          <w:sz w:val="26"/>
          <w:szCs w:val="26"/>
          <w:lang w:val="uz-Cyrl-UZ"/>
        </w:rPr>
        <w:t>1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 нафаргача раёсат (ижроия қўмита) аъзоси</w:t>
      </w:r>
      <w:r w:rsidR="00BB36BA" w:rsidRPr="00854FF8">
        <w:rPr>
          <w:rFonts w:ascii="Cambria" w:hAnsi="Cambria"/>
          <w:sz w:val="26"/>
          <w:szCs w:val="26"/>
          <w:lang w:val="uz-Cyrl-UZ"/>
        </w:rPr>
        <w:t>.</w:t>
      </w:r>
    </w:p>
    <w:p w:rsidR="001A6757" w:rsidRPr="00854FF8" w:rsidRDefault="001A6757" w:rsidP="00FD28D8">
      <w:pPr>
        <w:pStyle w:val="a6"/>
        <w:tabs>
          <w:tab w:val="left" w:pos="1134"/>
        </w:tabs>
        <w:spacing w:before="80"/>
        <w:ind w:left="851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FD28D8" w:rsidP="00381CF7">
      <w:p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в</w:t>
      </w:r>
      <w:r w:rsidR="00381CF7" w:rsidRPr="00854FF8">
        <w:rPr>
          <w:rFonts w:ascii="Cambria" w:hAnsi="Cambria"/>
          <w:b/>
          <w:sz w:val="26"/>
          <w:szCs w:val="26"/>
          <w:lang w:val="uz-Cyrl-UZ"/>
        </w:rPr>
        <w:t xml:space="preserve">) </w:t>
      </w:r>
      <w:r w:rsidRPr="00854FF8">
        <w:rPr>
          <w:rFonts w:ascii="Cambria" w:hAnsi="Cambria"/>
          <w:b/>
          <w:sz w:val="26"/>
          <w:szCs w:val="26"/>
          <w:lang w:val="uz-Cyrl-UZ"/>
        </w:rPr>
        <w:t>Федерациянинг</w:t>
      </w:r>
      <w:r w:rsidR="00381CF7" w:rsidRPr="00854FF8">
        <w:rPr>
          <w:rFonts w:ascii="Cambria" w:hAnsi="Cambria"/>
          <w:b/>
          <w:sz w:val="26"/>
          <w:szCs w:val="26"/>
          <w:lang w:val="uz-Cyrl-UZ"/>
        </w:rPr>
        <w:t xml:space="preserve"> Қорақалпоғистон Республика</w:t>
      </w:r>
      <w:r w:rsidRPr="00854FF8">
        <w:rPr>
          <w:rFonts w:ascii="Cambria" w:hAnsi="Cambria"/>
          <w:b/>
          <w:sz w:val="26"/>
          <w:szCs w:val="26"/>
          <w:lang w:val="uz-Cyrl-UZ"/>
        </w:rPr>
        <w:t>си</w:t>
      </w:r>
      <w:r w:rsidR="00381CF7" w:rsidRPr="00854FF8">
        <w:rPr>
          <w:rFonts w:ascii="Cambria" w:hAnsi="Cambria"/>
          <w:b/>
          <w:sz w:val="26"/>
          <w:szCs w:val="26"/>
          <w:lang w:val="uz-Cyrl-UZ"/>
        </w:rPr>
        <w:t xml:space="preserve">, вилоятлар, Тошкент шаҳар </w:t>
      </w:r>
      <w:r w:rsidRPr="00854FF8">
        <w:rPr>
          <w:rFonts w:ascii="Cambria" w:hAnsi="Cambria"/>
          <w:b/>
          <w:sz w:val="26"/>
          <w:szCs w:val="26"/>
          <w:lang w:val="uz-Cyrl-UZ"/>
        </w:rPr>
        <w:t>Кенгашлари</w:t>
      </w:r>
      <w:r w:rsidR="00381CF7" w:rsidRPr="00854FF8">
        <w:rPr>
          <w:rFonts w:ascii="Cambria" w:hAnsi="Cambria"/>
          <w:b/>
          <w:sz w:val="26"/>
          <w:szCs w:val="26"/>
          <w:lang w:val="uz-Cyrl-UZ"/>
        </w:rPr>
        <w:t xml:space="preserve"> учун:</w:t>
      </w:r>
    </w:p>
    <w:p w:rsidR="007535D0" w:rsidRPr="00854FF8" w:rsidRDefault="007535D0" w:rsidP="007535D0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300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бирлаштирганларида -   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>31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>ҳудудий</w:t>
      </w:r>
      <w:r w:rsidRPr="00854FF8">
        <w:rPr>
          <w:rFonts w:ascii="Cambria" w:hAnsi="Cambria"/>
          <w:sz w:val="26"/>
          <w:szCs w:val="26"/>
          <w:lang w:val="uz-Cyrl-UZ"/>
        </w:rPr>
        <w:t xml:space="preserve"> </w:t>
      </w:r>
      <w:r w:rsidR="00FD28D8" w:rsidRPr="00854FF8">
        <w:rPr>
          <w:rFonts w:ascii="Cambria" w:hAnsi="Cambria"/>
          <w:sz w:val="26"/>
          <w:szCs w:val="26"/>
          <w:lang w:val="uz-Cyrl-UZ"/>
        </w:rPr>
        <w:t>К</w:t>
      </w:r>
      <w:r w:rsidRPr="00854FF8">
        <w:rPr>
          <w:rFonts w:ascii="Cambria" w:hAnsi="Cambria"/>
          <w:sz w:val="26"/>
          <w:szCs w:val="26"/>
          <w:lang w:val="uz-Cyrl-UZ"/>
        </w:rPr>
        <w:t>енгаш аъзоси ва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9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>И</w:t>
      </w:r>
      <w:r w:rsidRPr="00854FF8">
        <w:rPr>
          <w:rFonts w:ascii="Cambria" w:hAnsi="Cambria"/>
          <w:sz w:val="26"/>
          <w:szCs w:val="26"/>
          <w:lang w:val="uz-Cyrl-UZ"/>
        </w:rPr>
        <w:t>жроия қўмита  аъзоси;</w:t>
      </w:r>
    </w:p>
    <w:p w:rsidR="007535D0" w:rsidRPr="00854FF8" w:rsidRDefault="007535D0" w:rsidP="007535D0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300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>500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бирлаштирганларида - </w:t>
      </w:r>
      <w:r w:rsidRPr="00854FF8">
        <w:rPr>
          <w:rFonts w:ascii="Cambria" w:hAnsi="Cambria"/>
          <w:b/>
          <w:sz w:val="26"/>
          <w:szCs w:val="26"/>
          <w:lang w:val="uz-Cyrl-UZ"/>
        </w:rPr>
        <w:t>35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ҳудудий Кенгаш аъзоси </w:t>
      </w:r>
      <w:r w:rsidRPr="00854FF8">
        <w:rPr>
          <w:rFonts w:ascii="Cambria" w:hAnsi="Cambria"/>
          <w:sz w:val="26"/>
          <w:szCs w:val="26"/>
          <w:lang w:val="uz-Cyrl-UZ"/>
        </w:rPr>
        <w:t xml:space="preserve">ва </w:t>
      </w:r>
      <w:r w:rsidRPr="00854FF8">
        <w:rPr>
          <w:rFonts w:ascii="Cambria" w:hAnsi="Cambria"/>
          <w:b/>
          <w:sz w:val="26"/>
          <w:szCs w:val="26"/>
          <w:lang w:val="uz-Cyrl-UZ"/>
        </w:rPr>
        <w:t>11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>Ижроия қўмита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аъзоси;</w:t>
      </w:r>
    </w:p>
    <w:p w:rsidR="00381CF7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500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мингдан ортиқ касаба уюшма</w:t>
      </w:r>
      <w:r w:rsidR="00854FF8">
        <w:rPr>
          <w:rFonts w:ascii="Cambria" w:hAnsi="Cambria"/>
          <w:sz w:val="26"/>
          <w:szCs w:val="26"/>
          <w:lang w:val="uz-Cyrl-UZ"/>
        </w:rPr>
        <w:t>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аъзоларини бирлаштирганларида -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  41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 xml:space="preserve">ҳудудий Кенгаш аъзоси </w:t>
      </w:r>
      <w:r w:rsidRPr="00854FF8">
        <w:rPr>
          <w:rFonts w:ascii="Cambria" w:hAnsi="Cambria"/>
          <w:sz w:val="26"/>
          <w:szCs w:val="26"/>
          <w:lang w:val="uz-Cyrl-UZ"/>
        </w:rPr>
        <w:t xml:space="preserve">ва </w:t>
      </w:r>
      <w:r w:rsidR="00854FF8">
        <w:rPr>
          <w:rFonts w:ascii="Cambria" w:hAnsi="Cambria"/>
          <w:sz w:val="26"/>
          <w:szCs w:val="26"/>
          <w:lang w:val="uz-Cyrl-UZ"/>
        </w:rPr>
        <w:t xml:space="preserve">                       </w:t>
      </w:r>
      <w:bookmarkStart w:id="0" w:name="_GoBack"/>
      <w:bookmarkEnd w:id="0"/>
      <w:r w:rsidRPr="00854FF8">
        <w:rPr>
          <w:rFonts w:ascii="Cambria" w:hAnsi="Cambria"/>
          <w:b/>
          <w:sz w:val="26"/>
          <w:szCs w:val="26"/>
          <w:lang w:val="uz-Cyrl-UZ"/>
        </w:rPr>
        <w:t>11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</w:t>
      </w:r>
      <w:r w:rsidR="00FD28D8" w:rsidRPr="00854FF8">
        <w:rPr>
          <w:rFonts w:ascii="Cambria" w:hAnsi="Cambria"/>
          <w:sz w:val="26"/>
          <w:szCs w:val="26"/>
          <w:lang w:val="uz-Cyrl-UZ"/>
        </w:rPr>
        <w:t>И</w:t>
      </w:r>
      <w:r w:rsidR="007535D0" w:rsidRPr="00854FF8">
        <w:rPr>
          <w:rFonts w:ascii="Cambria" w:hAnsi="Cambria"/>
          <w:sz w:val="26"/>
          <w:szCs w:val="26"/>
          <w:lang w:val="uz-Cyrl-UZ"/>
        </w:rPr>
        <w:t xml:space="preserve">жроия қўмита </w:t>
      </w:r>
      <w:r w:rsidRPr="00854FF8">
        <w:rPr>
          <w:rFonts w:ascii="Cambria" w:hAnsi="Cambria"/>
          <w:sz w:val="26"/>
          <w:szCs w:val="26"/>
          <w:lang w:val="uz-Cyrl-UZ"/>
        </w:rPr>
        <w:t>аъзоси</w:t>
      </w:r>
      <w:r w:rsidR="007535D0" w:rsidRPr="00854FF8">
        <w:rPr>
          <w:rFonts w:ascii="Cambria" w:hAnsi="Cambria"/>
          <w:sz w:val="26"/>
          <w:szCs w:val="26"/>
          <w:lang w:val="uz-Cyrl-UZ"/>
        </w:rPr>
        <w:t>.</w:t>
      </w:r>
    </w:p>
    <w:p w:rsidR="00854FF8" w:rsidRDefault="00854FF8" w:rsidP="00854FF8">
      <w:pPr>
        <w:spacing w:before="80"/>
        <w:jc w:val="both"/>
        <w:rPr>
          <w:rFonts w:ascii="Cambria" w:hAnsi="Cambria"/>
          <w:sz w:val="26"/>
          <w:szCs w:val="26"/>
          <w:lang w:val="uz-Cyrl-UZ"/>
        </w:rPr>
      </w:pPr>
    </w:p>
    <w:p w:rsidR="00854FF8" w:rsidRDefault="00854FF8" w:rsidP="00854FF8">
      <w:pPr>
        <w:spacing w:before="80"/>
        <w:jc w:val="both"/>
        <w:rPr>
          <w:rFonts w:ascii="Cambria" w:hAnsi="Cambria"/>
          <w:sz w:val="26"/>
          <w:szCs w:val="26"/>
          <w:lang w:val="uz-Cyrl-UZ"/>
        </w:rPr>
      </w:pPr>
    </w:p>
    <w:p w:rsidR="00854FF8" w:rsidRPr="00854FF8" w:rsidRDefault="00854FF8" w:rsidP="00854FF8">
      <w:pPr>
        <w:spacing w:before="80"/>
        <w:jc w:val="both"/>
        <w:rPr>
          <w:rFonts w:ascii="Cambria" w:hAnsi="Cambria"/>
          <w:sz w:val="26"/>
          <w:szCs w:val="26"/>
          <w:lang w:val="uz-Cyrl-UZ"/>
        </w:rPr>
      </w:pPr>
    </w:p>
    <w:p w:rsidR="00381CF7" w:rsidRPr="00854FF8" w:rsidRDefault="00FD28D8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г</w:t>
      </w:r>
      <w:r w:rsidR="00381CF7" w:rsidRPr="00854FF8">
        <w:rPr>
          <w:rFonts w:ascii="Cambria" w:hAnsi="Cambria"/>
          <w:b/>
          <w:sz w:val="26"/>
          <w:szCs w:val="26"/>
        </w:rPr>
        <w:t xml:space="preserve">) </w:t>
      </w:r>
      <w:r w:rsidR="00381CF7" w:rsidRPr="00854FF8">
        <w:rPr>
          <w:rFonts w:ascii="Cambria" w:hAnsi="Cambria"/>
          <w:b/>
          <w:sz w:val="26"/>
          <w:szCs w:val="26"/>
          <w:lang w:val="uz-Cyrl-UZ"/>
        </w:rPr>
        <w:t>К</w:t>
      </w:r>
      <w:proofErr w:type="spellStart"/>
      <w:r w:rsidR="00381CF7" w:rsidRPr="00854FF8">
        <w:rPr>
          <w:rFonts w:ascii="Cambria" w:hAnsi="Cambria"/>
          <w:b/>
          <w:sz w:val="26"/>
          <w:szCs w:val="26"/>
        </w:rPr>
        <w:t>асаба</w:t>
      </w:r>
      <w:proofErr w:type="spellEnd"/>
      <w:r w:rsidR="00381CF7"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381CF7" w:rsidRPr="00854FF8">
        <w:rPr>
          <w:rFonts w:ascii="Cambria" w:hAnsi="Cambria"/>
          <w:b/>
          <w:sz w:val="26"/>
          <w:szCs w:val="26"/>
        </w:rPr>
        <w:t>уюшмалари</w:t>
      </w:r>
      <w:proofErr w:type="spellEnd"/>
      <w:r w:rsidR="00381CF7" w:rsidRPr="00854FF8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381CF7" w:rsidRPr="00854FF8">
        <w:rPr>
          <w:rFonts w:ascii="Cambria" w:hAnsi="Cambria"/>
          <w:b/>
          <w:sz w:val="26"/>
          <w:szCs w:val="26"/>
        </w:rPr>
        <w:t>учун</w:t>
      </w:r>
      <w:proofErr w:type="spellEnd"/>
      <w:r w:rsidR="00381CF7" w:rsidRPr="00854FF8">
        <w:rPr>
          <w:rFonts w:ascii="Cambria" w:hAnsi="Cambria"/>
          <w:b/>
          <w:sz w:val="26"/>
          <w:szCs w:val="26"/>
        </w:rPr>
        <w:t>:</w:t>
      </w:r>
    </w:p>
    <w:p w:rsidR="00E72AD1" w:rsidRPr="00854FF8" w:rsidRDefault="00E72AD1" w:rsidP="00E72AD1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500</w:t>
      </w:r>
      <w:r w:rsidRPr="00854FF8">
        <w:rPr>
          <w:rFonts w:ascii="Cambria" w:hAnsi="Cambria"/>
          <w:sz w:val="26"/>
          <w:szCs w:val="26"/>
          <w:lang w:val="uz-Cyrl-UZ"/>
        </w:rPr>
        <w:t xml:space="preserve"> минггача касаба уюшмаси аъзоларини бирлаштирганларида-    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>2</w:t>
      </w:r>
      <w:r w:rsidR="005F693C" w:rsidRPr="00854FF8">
        <w:rPr>
          <w:rFonts w:ascii="Cambria" w:hAnsi="Cambria"/>
          <w:b/>
          <w:sz w:val="26"/>
          <w:szCs w:val="26"/>
          <w:lang w:val="uz-Cyrl-UZ"/>
        </w:rPr>
        <w:t>1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</w:t>
      </w:r>
      <w:r w:rsidRPr="00854FF8">
        <w:rPr>
          <w:rFonts w:ascii="Cambria" w:hAnsi="Cambria"/>
          <w:sz w:val="26"/>
          <w:szCs w:val="26"/>
          <w:lang w:val="uz-Cyrl-UZ"/>
        </w:rPr>
        <w:t>нафаргача Республика кенгаши аъзоси ва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 9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</w:t>
      </w:r>
      <w:r w:rsidR="00BB36BA" w:rsidRPr="00854FF8">
        <w:rPr>
          <w:rFonts w:ascii="Cambria" w:hAnsi="Cambria"/>
          <w:sz w:val="26"/>
          <w:szCs w:val="26"/>
          <w:lang w:val="uz-Cyrl-UZ"/>
        </w:rPr>
        <w:t>гача</w:t>
      </w:r>
      <w:r w:rsidRPr="00854FF8">
        <w:rPr>
          <w:rFonts w:ascii="Cambria" w:hAnsi="Cambria"/>
          <w:sz w:val="26"/>
          <w:szCs w:val="26"/>
          <w:lang w:val="uz-Cyrl-UZ"/>
        </w:rPr>
        <w:t xml:space="preserve"> раёсат (ижроия қўмита) аъзоси.</w:t>
      </w:r>
    </w:p>
    <w:p w:rsidR="00E72AD1" w:rsidRPr="00854FF8" w:rsidRDefault="00E72AD1" w:rsidP="00E72AD1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 xml:space="preserve">500 </w:t>
      </w:r>
      <w:r w:rsidRPr="00854FF8">
        <w:rPr>
          <w:rFonts w:ascii="Cambria" w:hAnsi="Cambria"/>
          <w:sz w:val="26"/>
          <w:szCs w:val="26"/>
          <w:lang w:val="uz-Cyrl-UZ"/>
        </w:rPr>
        <w:t xml:space="preserve">мингдан </w:t>
      </w:r>
      <w:r w:rsidRPr="00854FF8">
        <w:rPr>
          <w:rFonts w:ascii="Cambria" w:hAnsi="Cambria"/>
          <w:b/>
          <w:sz w:val="26"/>
          <w:szCs w:val="26"/>
          <w:lang w:val="uz-Cyrl-UZ"/>
        </w:rPr>
        <w:t>1млн</w:t>
      </w:r>
      <w:r w:rsidRPr="00854FF8">
        <w:rPr>
          <w:rFonts w:ascii="Cambria" w:hAnsi="Cambria"/>
          <w:sz w:val="26"/>
          <w:szCs w:val="26"/>
          <w:lang w:val="uz-Cyrl-UZ"/>
        </w:rPr>
        <w:t xml:space="preserve">.гача касаба уюшмаси аъзоларини бирлаштирганларида-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31 </w:t>
      </w:r>
      <w:r w:rsidRPr="00854FF8">
        <w:rPr>
          <w:rFonts w:ascii="Cambria" w:hAnsi="Cambria"/>
          <w:sz w:val="26"/>
          <w:szCs w:val="26"/>
          <w:lang w:val="uz-Cyrl-UZ"/>
        </w:rPr>
        <w:t xml:space="preserve">нафаргача Республика кенгаши аъзоси ва </w:t>
      </w:r>
      <w:r w:rsidRPr="00854FF8">
        <w:rPr>
          <w:rFonts w:ascii="Cambria" w:hAnsi="Cambria"/>
          <w:b/>
          <w:sz w:val="26"/>
          <w:szCs w:val="26"/>
          <w:lang w:val="uz-Cyrl-UZ"/>
        </w:rPr>
        <w:t>11</w:t>
      </w:r>
      <w:r w:rsidRPr="00854FF8">
        <w:rPr>
          <w:rFonts w:ascii="Cambria" w:hAnsi="Cambria"/>
          <w:sz w:val="26"/>
          <w:szCs w:val="26"/>
          <w:lang w:val="uz-Cyrl-UZ"/>
        </w:rPr>
        <w:t xml:space="preserve"> нафаргача раёсат (ижроия қўмита) аъзоси;                                                            </w:t>
      </w:r>
    </w:p>
    <w:p w:rsidR="00381CF7" w:rsidRPr="00854FF8" w:rsidRDefault="00381CF7" w:rsidP="00381CF7">
      <w:pPr>
        <w:numPr>
          <w:ilvl w:val="0"/>
          <w:numId w:val="1"/>
        </w:numPr>
        <w:spacing w:before="80"/>
        <w:ind w:left="0"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1млн.</w:t>
      </w:r>
      <w:r w:rsidRPr="00854FF8">
        <w:rPr>
          <w:rFonts w:ascii="Cambria" w:hAnsi="Cambria"/>
          <w:sz w:val="26"/>
          <w:szCs w:val="26"/>
          <w:lang w:val="uz-Cyrl-UZ"/>
        </w:rPr>
        <w:t xml:space="preserve">дан ортиқ касаба уюшмаси аъзоларини бирлаштирганларида-       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45 </w:t>
      </w:r>
      <w:r w:rsidRPr="00854FF8">
        <w:rPr>
          <w:rFonts w:ascii="Cambria" w:hAnsi="Cambria"/>
          <w:sz w:val="26"/>
          <w:szCs w:val="26"/>
          <w:lang w:val="uz-Cyrl-UZ"/>
        </w:rPr>
        <w:t xml:space="preserve">нафаргача Республика кенгаши аъзоси ва </w:t>
      </w:r>
      <w:r w:rsidRPr="00854FF8">
        <w:rPr>
          <w:rFonts w:ascii="Cambria" w:hAnsi="Cambria"/>
          <w:b/>
          <w:sz w:val="26"/>
          <w:szCs w:val="26"/>
          <w:lang w:val="uz-Cyrl-UZ"/>
        </w:rPr>
        <w:t xml:space="preserve">13 </w:t>
      </w:r>
      <w:r w:rsidRPr="00854FF8">
        <w:rPr>
          <w:rFonts w:ascii="Cambria" w:hAnsi="Cambria"/>
          <w:sz w:val="26"/>
          <w:szCs w:val="26"/>
          <w:lang w:val="uz-Cyrl-UZ"/>
        </w:rPr>
        <w:t>нафаргача раёсат</w:t>
      </w:r>
      <w:r w:rsidR="007535D0" w:rsidRPr="00854FF8">
        <w:rPr>
          <w:rFonts w:ascii="Cambria" w:hAnsi="Cambria"/>
          <w:sz w:val="26"/>
          <w:szCs w:val="26"/>
          <w:lang w:val="uz-Cyrl-UZ"/>
        </w:rPr>
        <w:t xml:space="preserve"> (ижроия қўмита) </w:t>
      </w:r>
      <w:r w:rsidRPr="00854FF8">
        <w:rPr>
          <w:rFonts w:ascii="Cambria" w:hAnsi="Cambria"/>
          <w:sz w:val="26"/>
          <w:szCs w:val="26"/>
          <w:lang w:val="uz-Cyrl-UZ"/>
        </w:rPr>
        <w:t xml:space="preserve"> аъзоси;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sz w:val="26"/>
          <w:szCs w:val="26"/>
          <w:lang w:val="uz-Cyrl-UZ"/>
        </w:rPr>
      </w:pPr>
      <w:r w:rsidRPr="00854FF8">
        <w:rPr>
          <w:rFonts w:ascii="Cambria" w:hAnsi="Cambria"/>
          <w:b/>
          <w:sz w:val="26"/>
          <w:szCs w:val="26"/>
          <w:lang w:val="uz-Cyrl-UZ"/>
        </w:rPr>
        <w:t>3.</w:t>
      </w:r>
      <w:r w:rsidRPr="00854FF8">
        <w:rPr>
          <w:rFonts w:ascii="Cambria" w:hAnsi="Cambria"/>
          <w:sz w:val="26"/>
          <w:szCs w:val="26"/>
          <w:lang w:val="uz-Cyrl-UZ"/>
        </w:rPr>
        <w:t xml:space="preserve"> Туман, шаҳар ташкилотларидаги, тармоқ касаба уюшмаларидаги касаба уюшма аъзолари, шунингдек </w:t>
      </w:r>
      <w:r w:rsidR="00BB36BA" w:rsidRPr="00854FF8">
        <w:rPr>
          <w:rFonts w:ascii="Cambria" w:hAnsi="Cambria"/>
          <w:sz w:val="26"/>
          <w:szCs w:val="26"/>
          <w:lang w:val="uz-Cyrl-UZ"/>
        </w:rPr>
        <w:t xml:space="preserve">Федерациянинг </w:t>
      </w:r>
      <w:r w:rsidRPr="00854FF8">
        <w:rPr>
          <w:rFonts w:ascii="Cambria" w:hAnsi="Cambria"/>
          <w:sz w:val="26"/>
          <w:szCs w:val="26"/>
          <w:lang w:val="uz-Cyrl-UZ"/>
        </w:rPr>
        <w:t xml:space="preserve">ҳудудий </w:t>
      </w:r>
      <w:r w:rsidR="00BB36BA" w:rsidRPr="00854FF8">
        <w:rPr>
          <w:rFonts w:ascii="Cambria" w:hAnsi="Cambria"/>
          <w:sz w:val="26"/>
          <w:szCs w:val="26"/>
          <w:lang w:val="uz-Cyrl-UZ"/>
        </w:rPr>
        <w:t>Кенгашлари</w:t>
      </w:r>
      <w:r w:rsidRPr="00854FF8">
        <w:rPr>
          <w:rFonts w:ascii="Cambria" w:hAnsi="Cambria"/>
          <w:sz w:val="26"/>
          <w:szCs w:val="26"/>
          <w:lang w:val="uz-Cyrl-UZ"/>
        </w:rPr>
        <w:t xml:space="preserve"> бирлаштирган касаба уюшмалари аъзолари сонидан келиб чиқиб, тафтиш комиссияларини тегишли равишда </w:t>
      </w:r>
      <w:r w:rsidRPr="00854FF8">
        <w:rPr>
          <w:rFonts w:ascii="Cambria" w:hAnsi="Cambria"/>
          <w:b/>
          <w:sz w:val="26"/>
          <w:szCs w:val="26"/>
          <w:lang w:val="uz-Cyrl-UZ"/>
        </w:rPr>
        <w:t>5-7</w:t>
      </w:r>
      <w:r w:rsidRPr="00854FF8">
        <w:rPr>
          <w:rFonts w:ascii="Cambria" w:hAnsi="Cambria"/>
          <w:sz w:val="26"/>
          <w:szCs w:val="26"/>
          <w:lang w:val="uz-Cyrl-UZ"/>
        </w:rPr>
        <w:t xml:space="preserve"> кишидан иборат этиб сайлаш тавсия қилинади.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  <w:r w:rsidRPr="00854FF8">
        <w:rPr>
          <w:rFonts w:ascii="Cambria" w:hAnsi="Cambria"/>
          <w:sz w:val="26"/>
          <w:szCs w:val="26"/>
          <w:lang w:val="uz-Cyrl-UZ"/>
        </w:rPr>
        <w:t xml:space="preserve">  </w:t>
      </w:r>
    </w:p>
    <w:p w:rsidR="00381CF7" w:rsidRPr="00854FF8" w:rsidRDefault="00381CF7" w:rsidP="00381CF7">
      <w:pPr>
        <w:numPr>
          <w:ilvl w:val="12"/>
          <w:numId w:val="0"/>
        </w:numPr>
        <w:spacing w:before="80"/>
        <w:ind w:firstLine="851"/>
        <w:jc w:val="both"/>
        <w:rPr>
          <w:rFonts w:ascii="Cambria" w:hAnsi="Cambria"/>
          <w:b/>
          <w:sz w:val="26"/>
          <w:szCs w:val="26"/>
          <w:lang w:val="uz-Cyrl-UZ"/>
        </w:rPr>
      </w:pPr>
    </w:p>
    <w:p w:rsidR="00163A52" w:rsidRPr="00854FF8" w:rsidRDefault="00163A52">
      <w:pPr>
        <w:rPr>
          <w:rFonts w:ascii="Cambria" w:hAnsi="Cambria"/>
          <w:lang w:val="uz-Cyrl-UZ"/>
        </w:rPr>
      </w:pPr>
    </w:p>
    <w:sectPr w:rsidR="00163A52" w:rsidRPr="00854FF8" w:rsidSect="009B326F">
      <w:headerReference w:type="even" r:id="rId7"/>
      <w:headerReference w:type="default" r:id="rId8"/>
      <w:pgSz w:w="11907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38" w:rsidRDefault="00CD6238">
      <w:r>
        <w:separator/>
      </w:r>
    </w:p>
  </w:endnote>
  <w:endnote w:type="continuationSeparator" w:id="0">
    <w:p w:rsidR="00CD6238" w:rsidRDefault="00C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38" w:rsidRDefault="00CD6238">
      <w:r>
        <w:separator/>
      </w:r>
    </w:p>
  </w:footnote>
  <w:footnote w:type="continuationSeparator" w:id="0">
    <w:p w:rsidR="00CD6238" w:rsidRDefault="00CD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05" w:rsidRDefault="005F693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24405" w:rsidRDefault="00CD623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05" w:rsidRDefault="00CD6238">
    <w:pPr>
      <w:pStyle w:val="a4"/>
      <w:framePr w:wrap="around" w:vAnchor="text" w:hAnchor="margin" w:xAlign="right" w:y="1"/>
      <w:rPr>
        <w:rStyle w:val="a3"/>
      </w:rPr>
    </w:pPr>
  </w:p>
  <w:p w:rsidR="00524405" w:rsidRDefault="00CD62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DD2405F"/>
    <w:multiLevelType w:val="hybridMultilevel"/>
    <w:tmpl w:val="9DAAFBFE"/>
    <w:lvl w:ilvl="0" w:tplc="C57A96B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215257F"/>
    <w:multiLevelType w:val="hybridMultilevel"/>
    <w:tmpl w:val="7C9CF042"/>
    <w:lvl w:ilvl="0" w:tplc="FFFFFFFF">
      <w:start w:val="1"/>
      <w:numFmt w:val="bullet"/>
      <w:lvlText w:val=""/>
      <w:lvlJc w:val="left"/>
      <w:pPr>
        <w:ind w:left="1571" w:hanging="360"/>
      </w:pPr>
      <w:rPr>
        <w:rFonts w:ascii="Wingdings" w:hAnsi="Wingdings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8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05"/>
    <w:rsid w:val="000B4786"/>
    <w:rsid w:val="00163A52"/>
    <w:rsid w:val="001A6757"/>
    <w:rsid w:val="00381CF7"/>
    <w:rsid w:val="005F693C"/>
    <w:rsid w:val="007535D0"/>
    <w:rsid w:val="00787E65"/>
    <w:rsid w:val="007E61E9"/>
    <w:rsid w:val="00854FF8"/>
    <w:rsid w:val="00B825B0"/>
    <w:rsid w:val="00B92B05"/>
    <w:rsid w:val="00BB36BA"/>
    <w:rsid w:val="00CD6238"/>
    <w:rsid w:val="00D160F9"/>
    <w:rsid w:val="00E72AD1"/>
    <w:rsid w:val="00F532B3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50B96-3E40-496B-9F1F-8C60246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F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1CF7"/>
  </w:style>
  <w:style w:type="paragraph" w:styleId="a4">
    <w:name w:val="header"/>
    <w:basedOn w:val="a"/>
    <w:link w:val="a5"/>
    <w:rsid w:val="00381CF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81CF7"/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675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54F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FF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Premkulov Xamidulla</dc:creator>
  <cp:lastModifiedBy>Samarbekov Ravshanbek</cp:lastModifiedBy>
  <cp:revision>6</cp:revision>
  <dcterms:created xsi:type="dcterms:W3CDTF">2024-12-26T07:52:00Z</dcterms:created>
  <dcterms:modified xsi:type="dcterms:W3CDTF">2024-12-26T09:11:00Z</dcterms:modified>
</cp:coreProperties>
</file>